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9E69" w14:textId="0EAD7FF0" w:rsidR="000C5B7C" w:rsidRDefault="00A83DA7" w:rsidP="00A83DA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</w:t>
      </w:r>
      <w:r w:rsidR="000C5B7C" w:rsidRPr="00E1188B">
        <w:rPr>
          <w:rFonts w:ascii="Tahoma" w:hAnsi="Tahoma" w:cs="Tahoma"/>
          <w:b/>
          <w:sz w:val="16"/>
          <w:szCs w:val="16"/>
        </w:rPr>
        <w:t>DECLARATIE-FORMULIER</w:t>
      </w:r>
      <w:r>
        <w:rPr>
          <w:rFonts w:ascii="Tahoma" w:hAnsi="Tahoma" w:cs="Tahoma"/>
          <w:b/>
          <w:sz w:val="22"/>
          <w:szCs w:val="22"/>
        </w:rPr>
        <w:t xml:space="preserve"> VACATIEGELDEN </w:t>
      </w:r>
      <w:r w:rsidR="001073A9">
        <w:rPr>
          <w:rFonts w:ascii="Tahoma" w:hAnsi="Tahoma" w:cs="Tahoma"/>
          <w:b/>
          <w:sz w:val="22"/>
          <w:szCs w:val="22"/>
        </w:rPr>
        <w:t>2025</w:t>
      </w:r>
    </w:p>
    <w:p w14:paraId="443EE098" w14:textId="77777777" w:rsidR="001608DA" w:rsidRPr="001707F0" w:rsidRDefault="001608DA" w:rsidP="00A83DA7">
      <w:pPr>
        <w:rPr>
          <w:rFonts w:ascii="Tahoma" w:hAnsi="Tahoma" w:cs="Tahoma"/>
          <w:b/>
          <w:sz w:val="22"/>
          <w:szCs w:val="22"/>
          <w:u w:val="single"/>
        </w:rPr>
      </w:pPr>
    </w:p>
    <w:p w14:paraId="133EF6AB" w14:textId="679BC802" w:rsidR="000C5B7C" w:rsidRPr="001608DA" w:rsidRDefault="001608DA" w:rsidP="000C5B7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608DA">
        <w:rPr>
          <w:rFonts w:ascii="Tahoma" w:hAnsi="Tahoma" w:cs="Tahoma"/>
          <w:b/>
          <w:sz w:val="20"/>
          <w:szCs w:val="20"/>
        </w:rPr>
        <w:t>Privé</w:t>
      </w:r>
      <w:r w:rsidRPr="001608DA">
        <w:rPr>
          <w:rFonts w:ascii="Tahoma" w:hAnsi="Tahoma" w:cs="Tahoma"/>
          <w:b/>
          <w:sz w:val="20"/>
          <w:szCs w:val="20"/>
        </w:rPr>
        <w:tab/>
      </w:r>
      <w:r w:rsidRPr="001608DA">
        <w:rPr>
          <w:rFonts w:ascii="Tahoma" w:hAnsi="Tahoma" w:cs="Tahoma"/>
          <w:b/>
          <w:sz w:val="20"/>
          <w:szCs w:val="20"/>
        </w:rPr>
        <w:tab/>
      </w:r>
      <w:r w:rsidRPr="001608DA">
        <w:rPr>
          <w:rFonts w:ascii="Tahoma" w:hAnsi="Tahoma" w:cs="Tahoma"/>
          <w:b/>
          <w:sz w:val="20"/>
          <w:szCs w:val="20"/>
        </w:rPr>
        <w:tab/>
      </w:r>
      <w:r w:rsidRPr="001608D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1608DA">
        <w:rPr>
          <w:rFonts w:ascii="Tahoma" w:hAnsi="Tahoma" w:cs="Tahoma"/>
          <w:b/>
          <w:sz w:val="28"/>
          <w:szCs w:val="28"/>
          <w:u w:val="single"/>
        </w:rPr>
        <w:t>of</w:t>
      </w:r>
      <w:r>
        <w:rPr>
          <w:rFonts w:ascii="Tahoma" w:hAnsi="Tahoma" w:cs="Tahoma"/>
          <w:b/>
          <w:sz w:val="20"/>
          <w:szCs w:val="20"/>
        </w:rPr>
        <w:tab/>
        <w:t>Zakelijk</w:t>
      </w:r>
    </w:p>
    <w:p w14:paraId="72F73D69" w14:textId="72CDEF6E" w:rsidR="001608DA" w:rsidRDefault="000C5B7C" w:rsidP="000C5B7C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Datum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E90B8A">
        <w:rPr>
          <w:rFonts w:ascii="Tahoma" w:hAnsi="Tahoma" w:cs="Tahoma"/>
          <w:bCs/>
          <w:sz w:val="20"/>
          <w:szCs w:val="20"/>
        </w:rPr>
        <w:t>:</w:t>
      </w:r>
      <w:r w:rsidR="00A801E1">
        <w:rPr>
          <w:rFonts w:ascii="Tahoma" w:hAnsi="Tahoma" w:cs="Tahoma"/>
          <w:bCs/>
          <w:sz w:val="20"/>
          <w:szCs w:val="20"/>
        </w:rPr>
        <w:t>………………</w:t>
      </w:r>
      <w:r w:rsidR="001608DA">
        <w:rPr>
          <w:rFonts w:ascii="Tahoma" w:hAnsi="Tahoma" w:cs="Tahoma"/>
          <w:bCs/>
          <w:sz w:val="20"/>
          <w:szCs w:val="20"/>
        </w:rPr>
        <w:t>….</w:t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1608DA">
        <w:rPr>
          <w:rFonts w:ascii="Tahoma" w:hAnsi="Tahoma" w:cs="Tahoma"/>
          <w:bCs/>
          <w:sz w:val="20"/>
          <w:szCs w:val="20"/>
        </w:rPr>
        <w:tab/>
        <w:t>Datum</w:t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1608DA" w:rsidRPr="00E90B8A">
        <w:rPr>
          <w:rFonts w:ascii="Tahoma" w:hAnsi="Tahoma" w:cs="Tahoma"/>
          <w:bCs/>
          <w:sz w:val="20"/>
          <w:szCs w:val="20"/>
        </w:rPr>
        <w:t>:</w:t>
      </w:r>
      <w:r w:rsidR="001608DA">
        <w:rPr>
          <w:rFonts w:ascii="Tahoma" w:hAnsi="Tahoma" w:cs="Tahoma"/>
          <w:bCs/>
          <w:sz w:val="20"/>
          <w:szCs w:val="20"/>
        </w:rPr>
        <w:t>……………………….</w:t>
      </w:r>
    </w:p>
    <w:p w14:paraId="49CE137F" w14:textId="45AE0319" w:rsidR="000C5B7C" w:rsidRDefault="00A53660" w:rsidP="000C5B7C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IBAN Privé rekening</w:t>
      </w:r>
      <w:r w:rsidR="00F123A9">
        <w:rPr>
          <w:rFonts w:ascii="Tahoma" w:hAnsi="Tahoma" w:cs="Tahoma"/>
          <w:bCs/>
          <w:sz w:val="20"/>
          <w:szCs w:val="20"/>
        </w:rPr>
        <w:t>*</w:t>
      </w:r>
      <w:r w:rsidR="000C5B7C">
        <w:rPr>
          <w:rFonts w:ascii="Tahoma" w:hAnsi="Tahoma" w:cs="Tahoma"/>
          <w:bCs/>
          <w:sz w:val="20"/>
          <w:szCs w:val="20"/>
        </w:rPr>
        <w:tab/>
      </w:r>
      <w:r w:rsidR="000C5B7C" w:rsidRPr="00E90B8A">
        <w:rPr>
          <w:rFonts w:ascii="Tahoma" w:hAnsi="Tahoma" w:cs="Tahoma"/>
          <w:bCs/>
          <w:sz w:val="20"/>
          <w:szCs w:val="20"/>
        </w:rPr>
        <w:t>:</w:t>
      </w:r>
      <w:r w:rsidR="00A801E1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1608D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IBAN Zakelijke rekening</w:t>
      </w:r>
      <w:r w:rsidR="001608DA">
        <w:rPr>
          <w:rFonts w:ascii="Tahoma" w:hAnsi="Tahoma" w:cs="Tahoma"/>
          <w:bCs/>
          <w:sz w:val="20"/>
          <w:szCs w:val="20"/>
        </w:rPr>
        <w:tab/>
        <w:t>:…………………………….</w:t>
      </w:r>
    </w:p>
    <w:p w14:paraId="6CB185F6" w14:textId="4240E59A" w:rsidR="00BE70BB" w:rsidRDefault="00B96F2E" w:rsidP="00BE70B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Ten n</w:t>
      </w:r>
      <w:r w:rsidR="00A53660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>me van</w:t>
      </w:r>
      <w:r w:rsidR="00A53660">
        <w:rPr>
          <w:rFonts w:ascii="Tahoma" w:hAnsi="Tahoma" w:cs="Tahoma"/>
          <w:bCs/>
          <w:sz w:val="20"/>
          <w:szCs w:val="20"/>
        </w:rPr>
        <w:tab/>
      </w:r>
      <w:r w:rsidR="00A53660">
        <w:rPr>
          <w:rFonts w:ascii="Tahoma" w:hAnsi="Tahoma" w:cs="Tahoma"/>
          <w:bCs/>
          <w:sz w:val="20"/>
          <w:szCs w:val="20"/>
        </w:rPr>
        <w:tab/>
      </w:r>
      <w:r w:rsidR="00BE70BB" w:rsidRPr="00E90B8A">
        <w:rPr>
          <w:rFonts w:ascii="Tahoma" w:hAnsi="Tahoma" w:cs="Tahoma"/>
          <w:bCs/>
          <w:sz w:val="20"/>
          <w:szCs w:val="20"/>
        </w:rPr>
        <w:t>:</w:t>
      </w:r>
      <w:r w:rsidR="00BE70BB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1608D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T.n.v.</w:t>
      </w:r>
      <w:r w:rsidR="001608DA">
        <w:rPr>
          <w:rFonts w:ascii="Tahoma" w:hAnsi="Tahoma" w:cs="Tahoma"/>
          <w:bCs/>
          <w:sz w:val="20"/>
          <w:szCs w:val="20"/>
        </w:rPr>
        <w:t xml:space="preserve"> Huisartspraktijk</w:t>
      </w:r>
      <w:r w:rsidR="001B33F4">
        <w:rPr>
          <w:rFonts w:ascii="Tahoma" w:hAnsi="Tahoma" w:cs="Tahoma"/>
          <w:bCs/>
          <w:sz w:val="20"/>
          <w:szCs w:val="20"/>
        </w:rPr>
        <w:t xml:space="preserve">  </w:t>
      </w:r>
      <w:r w:rsidR="001608DA">
        <w:rPr>
          <w:rFonts w:ascii="Tahoma" w:hAnsi="Tahoma" w:cs="Tahoma"/>
          <w:bCs/>
          <w:sz w:val="20"/>
          <w:szCs w:val="20"/>
        </w:rPr>
        <w:t xml:space="preserve">:…………………………….. </w:t>
      </w:r>
    </w:p>
    <w:p w14:paraId="2FFA7659" w14:textId="0421BA93" w:rsidR="001B33F4" w:rsidRDefault="00A53660" w:rsidP="001B33F4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Geboorte datum</w:t>
      </w:r>
      <w:r w:rsidR="00BE70BB">
        <w:rPr>
          <w:rFonts w:ascii="Tahoma" w:hAnsi="Tahoma" w:cs="Tahoma"/>
          <w:bCs/>
          <w:sz w:val="20"/>
          <w:szCs w:val="20"/>
        </w:rPr>
        <w:tab/>
      </w:r>
      <w:r w:rsidR="00BE70BB" w:rsidRPr="00E90B8A">
        <w:rPr>
          <w:rFonts w:ascii="Tahoma" w:hAnsi="Tahoma" w:cs="Tahoma"/>
          <w:bCs/>
          <w:sz w:val="20"/>
          <w:szCs w:val="20"/>
        </w:rPr>
        <w:t>:</w:t>
      </w:r>
      <w:r w:rsidR="00BE70BB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1B33F4">
        <w:rPr>
          <w:rFonts w:ascii="Tahoma" w:hAnsi="Tahoma" w:cs="Tahoma"/>
          <w:bCs/>
          <w:sz w:val="20"/>
          <w:szCs w:val="20"/>
        </w:rPr>
        <w:t xml:space="preserve">        </w:t>
      </w:r>
      <w:r w:rsidR="001B33F4" w:rsidRPr="001B33F4">
        <w:rPr>
          <w:rFonts w:ascii="Tahoma" w:hAnsi="Tahoma" w:cs="Tahoma"/>
          <w:b/>
          <w:sz w:val="20"/>
          <w:szCs w:val="20"/>
          <w:u w:val="single"/>
        </w:rPr>
        <w:t>of</w:t>
      </w:r>
      <w:r w:rsidR="001B33F4">
        <w:rPr>
          <w:rFonts w:ascii="Tahoma" w:hAnsi="Tahoma" w:cs="Tahoma"/>
          <w:bCs/>
          <w:sz w:val="20"/>
          <w:szCs w:val="20"/>
        </w:rPr>
        <w:t xml:space="preserve"> </w:t>
      </w:r>
      <w:r w:rsidR="00B96F2E">
        <w:rPr>
          <w:rFonts w:ascii="Tahoma" w:hAnsi="Tahoma" w:cs="Tahoma"/>
          <w:bCs/>
          <w:sz w:val="20"/>
          <w:szCs w:val="20"/>
        </w:rPr>
        <w:t xml:space="preserve">t.n.v. </w:t>
      </w:r>
      <w:r w:rsidR="001B33F4">
        <w:rPr>
          <w:rFonts w:ascii="Tahoma" w:hAnsi="Tahoma" w:cs="Tahoma"/>
          <w:bCs/>
          <w:sz w:val="20"/>
          <w:szCs w:val="20"/>
        </w:rPr>
        <w:t xml:space="preserve">Bedrijfsnaam </w:t>
      </w:r>
      <w:r w:rsidR="00B96F2E">
        <w:rPr>
          <w:rFonts w:ascii="Tahoma" w:hAnsi="Tahoma" w:cs="Tahoma"/>
          <w:bCs/>
          <w:sz w:val="20"/>
          <w:szCs w:val="20"/>
        </w:rPr>
        <w:t xml:space="preserve"> </w:t>
      </w:r>
      <w:r w:rsidR="001B33F4">
        <w:rPr>
          <w:rFonts w:ascii="Tahoma" w:hAnsi="Tahoma" w:cs="Tahoma"/>
          <w:bCs/>
          <w:sz w:val="20"/>
          <w:szCs w:val="20"/>
        </w:rPr>
        <w:t xml:space="preserve">:…………………………….. </w:t>
      </w:r>
    </w:p>
    <w:p w14:paraId="0F9D10FD" w14:textId="77777777" w:rsidR="00A53660" w:rsidRDefault="00A53660" w:rsidP="00A53660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BSN Nummer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E90B8A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>……………………………………</w:t>
      </w:r>
    </w:p>
    <w:p w14:paraId="750C6FF9" w14:textId="053605DC" w:rsidR="000C5B7C" w:rsidRPr="00E90B8A" w:rsidRDefault="000C5B7C" w:rsidP="000C5B7C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Woonplaats</w:t>
      </w:r>
      <w:r>
        <w:rPr>
          <w:rFonts w:ascii="Tahoma" w:hAnsi="Tahoma" w:cs="Tahoma"/>
          <w:bCs/>
          <w:sz w:val="20"/>
          <w:szCs w:val="20"/>
        </w:rPr>
        <w:tab/>
      </w:r>
      <w:r w:rsidR="00B96F2E">
        <w:rPr>
          <w:rFonts w:ascii="Tahoma" w:hAnsi="Tahoma" w:cs="Tahoma"/>
          <w:bCs/>
          <w:sz w:val="20"/>
          <w:szCs w:val="20"/>
        </w:rPr>
        <w:t xml:space="preserve">            </w:t>
      </w:r>
      <w:r w:rsidRPr="00E90B8A">
        <w:rPr>
          <w:rFonts w:ascii="Tahoma" w:hAnsi="Tahoma" w:cs="Tahoma"/>
          <w:bCs/>
          <w:sz w:val="20"/>
          <w:szCs w:val="20"/>
        </w:rPr>
        <w:t>:</w:t>
      </w:r>
      <w:r w:rsidR="00A801E1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1608DA">
        <w:rPr>
          <w:rFonts w:ascii="Tahoma" w:hAnsi="Tahoma" w:cs="Tahoma"/>
          <w:bCs/>
          <w:sz w:val="20"/>
          <w:szCs w:val="20"/>
        </w:rPr>
        <w:tab/>
        <w:t>Woonplaats</w:t>
      </w:r>
      <w:r w:rsidR="001608DA">
        <w:rPr>
          <w:rFonts w:ascii="Tahoma" w:hAnsi="Tahoma" w:cs="Tahoma"/>
          <w:bCs/>
          <w:sz w:val="20"/>
          <w:szCs w:val="20"/>
        </w:rPr>
        <w:tab/>
      </w:r>
      <w:r w:rsidR="00B96F2E">
        <w:rPr>
          <w:rFonts w:ascii="Tahoma" w:hAnsi="Tahoma" w:cs="Tahoma"/>
          <w:bCs/>
          <w:sz w:val="20"/>
          <w:szCs w:val="20"/>
        </w:rPr>
        <w:t xml:space="preserve">           </w:t>
      </w:r>
      <w:r w:rsidR="001608DA">
        <w:rPr>
          <w:rFonts w:ascii="Tahoma" w:hAnsi="Tahoma" w:cs="Tahoma"/>
          <w:bCs/>
          <w:sz w:val="20"/>
          <w:szCs w:val="20"/>
        </w:rPr>
        <w:t>:……………………………..</w:t>
      </w:r>
    </w:p>
    <w:p w14:paraId="793092BA" w14:textId="40EAF170" w:rsidR="000C5B7C" w:rsidRPr="00E90B8A" w:rsidRDefault="000C5B7C" w:rsidP="000C5B7C">
      <w:pPr>
        <w:rPr>
          <w:rFonts w:ascii="Tahoma" w:hAnsi="Tahoma" w:cs="Tahoma"/>
          <w:bCs/>
          <w:sz w:val="20"/>
          <w:szCs w:val="20"/>
        </w:rPr>
      </w:pPr>
    </w:p>
    <w:p w14:paraId="5779D04C" w14:textId="7FC680C6" w:rsidR="000C5B7C" w:rsidRPr="00F123A9" w:rsidRDefault="00F123A9" w:rsidP="00F123A9">
      <w:pPr>
        <w:pBdr>
          <w:bottom w:val="single" w:sz="6" w:space="1" w:color="auto"/>
        </w:pBdr>
        <w:spacing w:line="360" w:lineRule="auto"/>
        <w:rPr>
          <w:rFonts w:ascii="Tahoma" w:hAnsi="Tahoma" w:cs="Tahoma"/>
          <w:bCs/>
          <w:sz w:val="20"/>
          <w:szCs w:val="20"/>
        </w:rPr>
      </w:pPr>
      <w:r w:rsidRPr="000366D6">
        <w:rPr>
          <w:rFonts w:ascii="Tahoma" w:hAnsi="Tahoma" w:cs="Tahoma"/>
          <w:bCs/>
          <w:i/>
          <w:iCs/>
          <w:sz w:val="20"/>
          <w:szCs w:val="20"/>
        </w:rPr>
        <w:t xml:space="preserve">* HZK is verplicht stortingen naar </w:t>
      </w:r>
      <w:r w:rsidRPr="000366D6">
        <w:rPr>
          <w:rFonts w:ascii="Tahoma" w:hAnsi="Tahoma" w:cs="Tahoma"/>
          <w:b/>
          <w:i/>
          <w:iCs/>
          <w:sz w:val="20"/>
          <w:szCs w:val="20"/>
        </w:rPr>
        <w:t>privérekeningen</w:t>
      </w:r>
      <w:r w:rsidRPr="000366D6">
        <w:rPr>
          <w:rFonts w:ascii="Tahoma" w:hAnsi="Tahoma" w:cs="Tahoma"/>
          <w:bCs/>
          <w:i/>
          <w:iCs/>
          <w:sz w:val="20"/>
          <w:szCs w:val="20"/>
        </w:rPr>
        <w:t xml:space="preserve"> op te geven bij de Belastingdienst samen met BSN en geboortedatum van de declarant</w:t>
      </w:r>
      <w:r w:rsidR="000366D6">
        <w:rPr>
          <w:rFonts w:ascii="Tahoma" w:hAnsi="Tahoma" w:cs="Tahoma"/>
          <w:bCs/>
          <w:sz w:val="20"/>
          <w:szCs w:val="20"/>
        </w:rPr>
        <w:t xml:space="preserve"> </w:t>
      </w:r>
      <w:r w:rsidR="000366D6" w:rsidRPr="000366D6">
        <w:rPr>
          <w:rFonts w:ascii="Tahoma" w:hAnsi="Tahoma" w:cs="Tahoma"/>
          <w:bCs/>
          <w:i/>
          <w:iCs/>
          <w:sz w:val="20"/>
          <w:szCs w:val="20"/>
        </w:rPr>
        <w:t>volgens IB47 regeling.</w:t>
      </w:r>
    </w:p>
    <w:p w14:paraId="7738CEA5" w14:textId="77777777" w:rsidR="000C5B7C" w:rsidRPr="00E90B8A" w:rsidRDefault="000C5B7C" w:rsidP="000C5B7C">
      <w:pPr>
        <w:rPr>
          <w:rFonts w:ascii="Tahoma" w:hAnsi="Tahoma" w:cs="Tahoma"/>
          <w:bCs/>
          <w:sz w:val="20"/>
          <w:szCs w:val="20"/>
        </w:rPr>
      </w:pPr>
    </w:p>
    <w:p w14:paraId="57F96B74" w14:textId="5170CDDD" w:rsidR="000C5B7C" w:rsidRPr="00E90B8A" w:rsidRDefault="000C5B7C" w:rsidP="000C5B7C">
      <w:pPr>
        <w:rPr>
          <w:rFonts w:ascii="Tahoma" w:hAnsi="Tahoma" w:cs="Tahoma"/>
          <w:bCs/>
          <w:sz w:val="20"/>
          <w:szCs w:val="20"/>
        </w:rPr>
      </w:pPr>
      <w:r w:rsidRPr="00193B88">
        <w:rPr>
          <w:rFonts w:ascii="Tahoma" w:hAnsi="Tahoma" w:cs="Tahoma"/>
          <w:b/>
          <w:sz w:val="22"/>
          <w:szCs w:val="22"/>
        </w:rPr>
        <w:t>DECLARATIE</w:t>
      </w:r>
    </w:p>
    <w:p w14:paraId="169C198F" w14:textId="77777777" w:rsidR="004966D5" w:rsidRDefault="004966D5" w:rsidP="007C29D0">
      <w:pPr>
        <w:rPr>
          <w:rFonts w:ascii="Tahoma" w:hAnsi="Tahoma" w:cs="Tahom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070"/>
        <w:gridCol w:w="1417"/>
        <w:gridCol w:w="1418"/>
        <w:gridCol w:w="1842"/>
      </w:tblGrid>
      <w:tr w:rsidR="00A83DA7" w:rsidRPr="009A4D4E" w14:paraId="7E412015" w14:textId="77777777" w:rsidTr="00E02E83">
        <w:tc>
          <w:tcPr>
            <w:tcW w:w="5070" w:type="dxa"/>
            <w:shd w:val="clear" w:color="auto" w:fill="auto"/>
          </w:tcPr>
          <w:p w14:paraId="7D8D434F" w14:textId="77777777" w:rsidR="00A83DA7" w:rsidRPr="009A4D4E" w:rsidRDefault="00A83DA7" w:rsidP="009A4D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4D4E">
              <w:rPr>
                <w:rFonts w:ascii="Tahoma" w:hAnsi="Tahoma" w:cs="Tahoma"/>
                <w:b/>
                <w:sz w:val="20"/>
                <w:szCs w:val="20"/>
              </w:rPr>
              <w:t>Omschrijving</w:t>
            </w:r>
          </w:p>
        </w:tc>
        <w:tc>
          <w:tcPr>
            <w:tcW w:w="1417" w:type="dxa"/>
          </w:tcPr>
          <w:p w14:paraId="2F5C2F07" w14:textId="77777777" w:rsidR="00A83DA7" w:rsidRDefault="00A83DA7" w:rsidP="009A4D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Uurtarief</w:t>
            </w:r>
          </w:p>
        </w:tc>
        <w:tc>
          <w:tcPr>
            <w:tcW w:w="1418" w:type="dxa"/>
          </w:tcPr>
          <w:p w14:paraId="7E84E6CC" w14:textId="77777777" w:rsidR="00A83DA7" w:rsidRDefault="00A83DA7" w:rsidP="009A4D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Aantal uren</w:t>
            </w:r>
          </w:p>
        </w:tc>
        <w:tc>
          <w:tcPr>
            <w:tcW w:w="1842" w:type="dxa"/>
          </w:tcPr>
          <w:p w14:paraId="4B971659" w14:textId="77777777" w:rsidR="00A83DA7" w:rsidRPr="009A4D4E" w:rsidRDefault="00A83DA7" w:rsidP="009A4D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Bedrag</w:t>
            </w:r>
          </w:p>
        </w:tc>
      </w:tr>
      <w:tr w:rsidR="00A83DA7" w:rsidRPr="009A4D4E" w14:paraId="2C97BC1D" w14:textId="77777777" w:rsidTr="00E02E83">
        <w:tc>
          <w:tcPr>
            <w:tcW w:w="5070" w:type="dxa"/>
            <w:shd w:val="clear" w:color="auto" w:fill="auto"/>
          </w:tcPr>
          <w:p w14:paraId="2378B7F9" w14:textId="77777777" w:rsidR="00A83DA7" w:rsidRPr="009A4D4E" w:rsidRDefault="00A83DA7" w:rsidP="004966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68620" w14:textId="51F574B6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D332A" w14:textId="77777777" w:rsidR="00C71004" w:rsidRDefault="00C71004" w:rsidP="00166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C45C14" w14:textId="13272EDB" w:rsidR="00166BD3" w:rsidRDefault="00166BD3" w:rsidP="00166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0381D0" w14:textId="5B6FB1F2" w:rsidR="00693EC7" w:rsidRPr="00664418" w:rsidRDefault="00693EC7" w:rsidP="00693E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DA7" w:rsidRPr="009A4D4E" w14:paraId="351EA52B" w14:textId="77777777" w:rsidTr="00E02E83">
        <w:trPr>
          <w:trHeight w:val="542"/>
        </w:trPr>
        <w:tc>
          <w:tcPr>
            <w:tcW w:w="5070" w:type="dxa"/>
            <w:shd w:val="clear" w:color="auto" w:fill="auto"/>
          </w:tcPr>
          <w:p w14:paraId="54187D2D" w14:textId="77777777" w:rsidR="00A83DA7" w:rsidRPr="009A4D4E" w:rsidRDefault="00A83DA7" w:rsidP="004966D5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26330219"/>
          </w:p>
        </w:tc>
        <w:tc>
          <w:tcPr>
            <w:tcW w:w="1417" w:type="dxa"/>
          </w:tcPr>
          <w:p w14:paraId="4A86FC9E" w14:textId="613DABCE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60800" w14:textId="5AB176A4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BDB03C" w14:textId="6A0655F4" w:rsidR="00E02E83" w:rsidRDefault="00E02E83" w:rsidP="00166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66352A" w:rsidRPr="009A4D4E" w14:paraId="7F728793" w14:textId="77777777" w:rsidTr="00E02E83">
        <w:trPr>
          <w:trHeight w:val="542"/>
        </w:trPr>
        <w:tc>
          <w:tcPr>
            <w:tcW w:w="5070" w:type="dxa"/>
            <w:shd w:val="clear" w:color="auto" w:fill="auto"/>
          </w:tcPr>
          <w:p w14:paraId="4F82605C" w14:textId="77777777" w:rsidR="0066352A" w:rsidRPr="009A4D4E" w:rsidRDefault="0066352A" w:rsidP="004966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B78A87" w14:textId="77777777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A4678" w14:textId="77777777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7E32E0" w14:textId="5F581420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52A" w:rsidRPr="009A4D4E" w14:paraId="273387E9" w14:textId="77777777" w:rsidTr="00E02E83">
        <w:trPr>
          <w:trHeight w:val="542"/>
        </w:trPr>
        <w:tc>
          <w:tcPr>
            <w:tcW w:w="5070" w:type="dxa"/>
            <w:shd w:val="clear" w:color="auto" w:fill="auto"/>
          </w:tcPr>
          <w:p w14:paraId="78E45A0C" w14:textId="77777777" w:rsidR="0066352A" w:rsidRPr="009A4D4E" w:rsidRDefault="0066352A" w:rsidP="004966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5F8228" w14:textId="77777777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125DA" w14:textId="77777777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E5F6A3" w14:textId="2F656172" w:rsidR="0066352A" w:rsidRDefault="0066352A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DA7" w:rsidRPr="009A4D4E" w14:paraId="4656A3DD" w14:textId="77777777" w:rsidTr="00E02E83">
        <w:trPr>
          <w:trHeight w:val="542"/>
        </w:trPr>
        <w:tc>
          <w:tcPr>
            <w:tcW w:w="5070" w:type="dxa"/>
            <w:shd w:val="clear" w:color="auto" w:fill="auto"/>
          </w:tcPr>
          <w:p w14:paraId="53BB0051" w14:textId="77777777" w:rsidR="00A83DA7" w:rsidRPr="009A4D4E" w:rsidRDefault="00A83DA7" w:rsidP="004966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7F985" w14:textId="77777777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FC31D7" w14:textId="77777777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10ECBC" w14:textId="70F62E91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DA7" w:rsidRPr="009A4D4E" w14:paraId="47A7CD48" w14:textId="77777777" w:rsidTr="00E02E83">
        <w:trPr>
          <w:trHeight w:val="542"/>
        </w:trPr>
        <w:tc>
          <w:tcPr>
            <w:tcW w:w="5070" w:type="dxa"/>
            <w:shd w:val="clear" w:color="auto" w:fill="auto"/>
          </w:tcPr>
          <w:p w14:paraId="04D93EA3" w14:textId="77777777" w:rsidR="00A83DA7" w:rsidRPr="009A4D4E" w:rsidRDefault="00A83DA7" w:rsidP="004966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44B587" w14:textId="77777777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4CC5D" w14:textId="77777777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10133" w14:textId="419E4CD4" w:rsidR="00A83DA7" w:rsidRDefault="00A83DA7" w:rsidP="009A4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DA7" w:rsidRPr="009A4D4E" w14:paraId="4D369E69" w14:textId="77777777" w:rsidTr="00E02E83">
        <w:trPr>
          <w:trHeight w:val="542"/>
        </w:trPr>
        <w:tc>
          <w:tcPr>
            <w:tcW w:w="5070" w:type="dxa"/>
            <w:shd w:val="clear" w:color="auto" w:fill="D9E2F3" w:themeFill="accent1" w:themeFillTint="33"/>
          </w:tcPr>
          <w:p w14:paraId="1AF4EA4B" w14:textId="386AB180" w:rsidR="00A83DA7" w:rsidRPr="00E02E83" w:rsidRDefault="00E02E83" w:rsidP="00E02E8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2E83">
              <w:rPr>
                <w:rFonts w:ascii="Tahoma" w:hAnsi="Tahoma" w:cs="Tahoma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CCFD83" w14:textId="77777777" w:rsidR="00A83DA7" w:rsidRPr="00E02E83" w:rsidRDefault="00A83DA7" w:rsidP="009A4D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3266242" w14:textId="77777777" w:rsidR="00A83DA7" w:rsidRPr="00E02E83" w:rsidRDefault="00A83DA7" w:rsidP="009A4D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2944562" w14:textId="630B4552" w:rsidR="00A83DA7" w:rsidRPr="00E02E83" w:rsidRDefault="00A83DA7" w:rsidP="009A4D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2882043" w14:textId="654035E0" w:rsidR="00144DA6" w:rsidRPr="003C4B75" w:rsidRDefault="00144DA6" w:rsidP="00144D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6"/>
          <w:szCs w:val="16"/>
        </w:rPr>
        <w:t>Tarief Huisart</w:t>
      </w:r>
      <w:r w:rsidR="00C66DB5">
        <w:rPr>
          <w:rFonts w:ascii="Tahoma" w:hAnsi="Tahoma" w:cs="Tahoma"/>
          <w:bCs/>
          <w:sz w:val="16"/>
          <w:szCs w:val="16"/>
        </w:rPr>
        <w:t>s</w:t>
      </w:r>
      <w:r>
        <w:rPr>
          <w:rFonts w:ascii="Tahoma" w:hAnsi="Tahoma" w:cs="Tahoma"/>
          <w:bCs/>
          <w:sz w:val="16"/>
          <w:szCs w:val="16"/>
        </w:rPr>
        <w:t xml:space="preserve"> € </w:t>
      </w:r>
      <w:r w:rsidR="002F6E7D">
        <w:rPr>
          <w:rFonts w:ascii="Tahoma" w:hAnsi="Tahoma" w:cs="Tahoma"/>
          <w:bCs/>
          <w:sz w:val="16"/>
          <w:szCs w:val="16"/>
        </w:rPr>
        <w:t>1</w:t>
      </w:r>
      <w:r w:rsidR="001073A9">
        <w:rPr>
          <w:rFonts w:ascii="Tahoma" w:hAnsi="Tahoma" w:cs="Tahoma"/>
          <w:bCs/>
          <w:sz w:val="16"/>
          <w:szCs w:val="16"/>
        </w:rPr>
        <w:t>10</w:t>
      </w:r>
      <w:r>
        <w:rPr>
          <w:rFonts w:ascii="Tahoma" w:hAnsi="Tahoma" w:cs="Tahoma"/>
          <w:bCs/>
          <w:sz w:val="16"/>
          <w:szCs w:val="16"/>
        </w:rPr>
        <w:t xml:space="preserve">,00 – POH € </w:t>
      </w:r>
      <w:r w:rsidR="001073A9">
        <w:rPr>
          <w:rFonts w:ascii="Tahoma" w:hAnsi="Tahoma" w:cs="Tahoma"/>
          <w:bCs/>
          <w:sz w:val="16"/>
          <w:szCs w:val="16"/>
        </w:rPr>
        <w:t>71</w:t>
      </w:r>
      <w:r>
        <w:rPr>
          <w:rFonts w:ascii="Tahoma" w:hAnsi="Tahoma" w:cs="Tahoma"/>
          <w:bCs/>
          <w:sz w:val="16"/>
          <w:szCs w:val="16"/>
        </w:rPr>
        <w:t xml:space="preserve">,00 – Praktijkmanager € </w:t>
      </w:r>
      <w:r w:rsidR="001073A9">
        <w:rPr>
          <w:rFonts w:ascii="Tahoma" w:hAnsi="Tahoma" w:cs="Tahoma"/>
          <w:bCs/>
          <w:sz w:val="16"/>
          <w:szCs w:val="16"/>
        </w:rPr>
        <w:t>71</w:t>
      </w:r>
      <w:r>
        <w:rPr>
          <w:rFonts w:ascii="Tahoma" w:hAnsi="Tahoma" w:cs="Tahoma"/>
          <w:bCs/>
          <w:sz w:val="16"/>
          <w:szCs w:val="16"/>
        </w:rPr>
        <w:t xml:space="preserve">,00 </w:t>
      </w:r>
      <w:r w:rsidR="009F55BD">
        <w:rPr>
          <w:rFonts w:ascii="Tahoma" w:hAnsi="Tahoma" w:cs="Tahoma"/>
          <w:bCs/>
          <w:sz w:val="16"/>
          <w:szCs w:val="16"/>
        </w:rPr>
        <w:t>–</w:t>
      </w:r>
      <w:r>
        <w:rPr>
          <w:rFonts w:ascii="Tahoma" w:hAnsi="Tahoma" w:cs="Tahoma"/>
          <w:bCs/>
          <w:sz w:val="16"/>
          <w:szCs w:val="16"/>
        </w:rPr>
        <w:t xml:space="preserve"> Doktersassistent € 5</w:t>
      </w:r>
      <w:r w:rsidR="001073A9">
        <w:rPr>
          <w:rFonts w:ascii="Tahoma" w:hAnsi="Tahoma" w:cs="Tahoma"/>
          <w:bCs/>
          <w:sz w:val="16"/>
          <w:szCs w:val="16"/>
        </w:rPr>
        <w:t>3</w:t>
      </w:r>
      <w:r>
        <w:rPr>
          <w:rFonts w:ascii="Tahoma" w:hAnsi="Tahoma" w:cs="Tahoma"/>
          <w:bCs/>
          <w:sz w:val="16"/>
          <w:szCs w:val="16"/>
        </w:rPr>
        <w:t xml:space="preserve">,00    </w:t>
      </w:r>
    </w:p>
    <w:p w14:paraId="113828F6" w14:textId="77777777" w:rsidR="00144DA6" w:rsidRDefault="00144DA6" w:rsidP="007C29D0">
      <w:pPr>
        <w:rPr>
          <w:rFonts w:ascii="Tahoma" w:hAnsi="Tahoma" w:cs="Tahoma"/>
          <w:b/>
          <w:sz w:val="20"/>
          <w:szCs w:val="20"/>
        </w:rPr>
      </w:pPr>
    </w:p>
    <w:p w14:paraId="099C28CE" w14:textId="50315FE1" w:rsidR="004966D5" w:rsidRDefault="002025C7" w:rsidP="007C29D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Handtekening</w:t>
      </w:r>
    </w:p>
    <w:p w14:paraId="3D6246D7" w14:textId="4466B92A" w:rsidR="002025C7" w:rsidRDefault="002025C7" w:rsidP="007C29D0">
      <w:pPr>
        <w:rPr>
          <w:rFonts w:ascii="Tahoma" w:hAnsi="Tahoma" w:cs="Tahoma"/>
          <w:b/>
          <w:sz w:val="20"/>
          <w:szCs w:val="20"/>
        </w:rPr>
      </w:pPr>
    </w:p>
    <w:p w14:paraId="2CB0B2F5" w14:textId="37852E66" w:rsidR="002025C7" w:rsidRDefault="002025C7" w:rsidP="002025C7">
      <w:pPr>
        <w:jc w:val="both"/>
        <w:rPr>
          <w:rFonts w:ascii="Tahoma" w:hAnsi="Tahoma" w:cs="Tahoma"/>
          <w:b/>
          <w:sz w:val="20"/>
          <w:szCs w:val="20"/>
        </w:rPr>
      </w:pPr>
    </w:p>
    <w:p w14:paraId="4009E74F" w14:textId="6DDD18A8" w:rsidR="002025C7" w:rsidRDefault="002025C7" w:rsidP="002025C7">
      <w:pPr>
        <w:jc w:val="both"/>
        <w:rPr>
          <w:rFonts w:ascii="Tahoma" w:hAnsi="Tahoma" w:cs="Tahoma"/>
          <w:sz w:val="20"/>
          <w:szCs w:val="20"/>
        </w:rPr>
      </w:pPr>
    </w:p>
    <w:p w14:paraId="5607D80C" w14:textId="6C28C519" w:rsidR="002025C7" w:rsidRPr="002025C7" w:rsidRDefault="002025C7" w:rsidP="002025C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------------------------------------------------</w:t>
      </w:r>
    </w:p>
    <w:p w14:paraId="57A4B577" w14:textId="77777777" w:rsidR="004966D5" w:rsidRDefault="004966D5" w:rsidP="004966D5">
      <w:pPr>
        <w:jc w:val="both"/>
        <w:rPr>
          <w:rFonts w:ascii="Tahoma" w:hAnsi="Tahoma" w:cs="Tahoma"/>
          <w:bCs/>
          <w:sz w:val="16"/>
          <w:szCs w:val="16"/>
        </w:rPr>
      </w:pPr>
    </w:p>
    <w:p w14:paraId="64D28499" w14:textId="77777777" w:rsidR="004966D5" w:rsidRPr="00F123A9" w:rsidRDefault="004966D5" w:rsidP="004966D5">
      <w:pPr>
        <w:jc w:val="both"/>
        <w:rPr>
          <w:rFonts w:ascii="Tahoma" w:hAnsi="Tahoma" w:cs="Tahoma"/>
          <w:b/>
          <w:sz w:val="20"/>
          <w:szCs w:val="20"/>
        </w:rPr>
      </w:pPr>
      <w:r w:rsidRPr="004966D5">
        <w:rPr>
          <w:rFonts w:ascii="Tahoma" w:hAnsi="Tahoma" w:cs="Tahoma"/>
          <w:bCs/>
          <w:sz w:val="16"/>
          <w:szCs w:val="16"/>
        </w:rPr>
        <w:t xml:space="preserve">Indienen bij </w:t>
      </w:r>
      <w:hyperlink r:id="rId12" w:history="1">
        <w:r w:rsidR="00B467FA" w:rsidRPr="00BA5A31">
          <w:rPr>
            <w:rStyle w:val="Hyperlink"/>
            <w:rFonts w:ascii="Tahoma" w:hAnsi="Tahoma" w:cs="Tahoma"/>
            <w:bCs/>
            <w:sz w:val="16"/>
            <w:szCs w:val="16"/>
          </w:rPr>
          <w:t>facturen@hczk.nl</w:t>
        </w:r>
      </w:hyperlink>
      <w:r w:rsidR="00B467FA">
        <w:rPr>
          <w:rFonts w:ascii="Tahoma" w:hAnsi="Tahoma" w:cs="Tahoma"/>
          <w:bCs/>
          <w:sz w:val="16"/>
          <w:szCs w:val="16"/>
        </w:rPr>
        <w:t xml:space="preserve"> in </w:t>
      </w:r>
      <w:r w:rsidR="00B467FA" w:rsidRPr="00F123A9">
        <w:rPr>
          <w:rFonts w:ascii="Tahoma" w:hAnsi="Tahoma" w:cs="Tahoma"/>
          <w:b/>
          <w:sz w:val="20"/>
          <w:szCs w:val="20"/>
        </w:rPr>
        <w:t xml:space="preserve">pdf format. </w:t>
      </w:r>
    </w:p>
    <w:p w14:paraId="7B35D0C6" w14:textId="77777777" w:rsidR="004966D5" w:rsidRPr="004966D5" w:rsidRDefault="004966D5" w:rsidP="004966D5">
      <w:pPr>
        <w:jc w:val="both"/>
        <w:rPr>
          <w:rFonts w:ascii="Tahoma" w:hAnsi="Tahoma" w:cs="Tahoma"/>
          <w:bCs/>
          <w:sz w:val="16"/>
          <w:szCs w:val="16"/>
        </w:rPr>
      </w:pPr>
    </w:p>
    <w:p w14:paraId="2170FA2E" w14:textId="5D254CF9" w:rsidR="00144DA6" w:rsidRDefault="004966D5" w:rsidP="006022A3">
      <w:pPr>
        <w:jc w:val="both"/>
        <w:rPr>
          <w:rFonts w:ascii="Tahoma" w:hAnsi="Tahoma" w:cs="Tahoma"/>
          <w:bCs/>
          <w:sz w:val="16"/>
          <w:szCs w:val="16"/>
        </w:rPr>
      </w:pPr>
      <w:r w:rsidRPr="004966D5">
        <w:rPr>
          <w:rFonts w:ascii="Tahoma" w:hAnsi="Tahoma" w:cs="Tahoma"/>
          <w:bCs/>
          <w:sz w:val="16"/>
          <w:szCs w:val="16"/>
        </w:rPr>
        <w:t xml:space="preserve">Het is declarant bekend, dat er geen sprake is van loon-of dienstbetrekking en dat eventuele heffingen van rechtswege voor rekening komen van declarant, die hiermede de </w:t>
      </w:r>
      <w:r w:rsidR="00AF449C">
        <w:rPr>
          <w:rFonts w:ascii="Tahoma" w:hAnsi="Tahoma" w:cs="Tahoma"/>
          <w:bCs/>
          <w:sz w:val="16"/>
          <w:szCs w:val="16"/>
        </w:rPr>
        <w:t xml:space="preserve">HZK </w:t>
      </w:r>
      <w:r w:rsidR="005932B2">
        <w:rPr>
          <w:rFonts w:ascii="Tahoma" w:hAnsi="Tahoma" w:cs="Tahoma"/>
          <w:bCs/>
          <w:sz w:val="16"/>
          <w:szCs w:val="16"/>
        </w:rPr>
        <w:t xml:space="preserve">Ondersteuning </w:t>
      </w:r>
      <w:r w:rsidR="00AF449C">
        <w:rPr>
          <w:rFonts w:ascii="Tahoma" w:hAnsi="Tahoma" w:cs="Tahoma"/>
          <w:bCs/>
          <w:sz w:val="16"/>
          <w:szCs w:val="16"/>
        </w:rPr>
        <w:t>BV</w:t>
      </w:r>
      <w:r w:rsidRPr="004966D5">
        <w:rPr>
          <w:rFonts w:ascii="Tahoma" w:hAnsi="Tahoma" w:cs="Tahoma"/>
          <w:bCs/>
          <w:sz w:val="16"/>
          <w:szCs w:val="16"/>
        </w:rPr>
        <w:t xml:space="preserve"> vrijwaart van elke aanspraak in welke vorm dan ook en zelf de verantwoordelijkheid draagt voor de wettelijke opgaven en belastingen.</w:t>
      </w:r>
      <w:r w:rsidR="00144DA6">
        <w:rPr>
          <w:rFonts w:ascii="Tahoma" w:hAnsi="Tahoma" w:cs="Tahoma"/>
          <w:bCs/>
          <w:sz w:val="16"/>
          <w:szCs w:val="16"/>
        </w:rPr>
        <w:t xml:space="preserve">   </w:t>
      </w:r>
    </w:p>
    <w:sectPr w:rsidR="00144D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B18D" w14:textId="77777777" w:rsidR="001D04DB" w:rsidRDefault="001D04DB">
      <w:r>
        <w:separator/>
      </w:r>
    </w:p>
  </w:endnote>
  <w:endnote w:type="continuationSeparator" w:id="0">
    <w:p w14:paraId="3776A602" w14:textId="77777777" w:rsidR="001D04DB" w:rsidRDefault="001D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D3BA" w14:textId="77777777" w:rsidR="001F35CB" w:rsidRDefault="001F35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891" w14:textId="77777777" w:rsidR="00F8686E" w:rsidRPr="003C4B75" w:rsidRDefault="00F8686E" w:rsidP="000C5B7C">
    <w:pPr>
      <w:pStyle w:val="Voettekst"/>
      <w:jc w:val="center"/>
      <w:rPr>
        <w:rFonts w:ascii="Tahoma" w:hAnsi="Tahoma" w:cs="Tahoma"/>
        <w:b/>
        <w:sz w:val="16"/>
        <w:szCs w:val="16"/>
      </w:rPr>
    </w:pPr>
  </w:p>
  <w:p w14:paraId="74856CA8" w14:textId="77777777" w:rsidR="00F8686E" w:rsidRDefault="00F8686E" w:rsidP="000C5B7C">
    <w:pPr>
      <w:pStyle w:val="Voetteks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Kleermakerstraat 51 BG * 1991 JL</w:t>
    </w:r>
    <w:r w:rsidRPr="003C4B75">
      <w:rPr>
        <w:rFonts w:ascii="Tahoma" w:hAnsi="Tahoma" w:cs="Tahoma"/>
        <w:sz w:val="16"/>
        <w:szCs w:val="16"/>
      </w:rPr>
      <w:t xml:space="preserve"> * VELSERBROEK *</w:t>
    </w:r>
  </w:p>
  <w:p w14:paraId="3DA65E25" w14:textId="77777777" w:rsidR="00F8686E" w:rsidRPr="003C4B75" w:rsidRDefault="00F8686E" w:rsidP="000C5B7C">
    <w:pPr>
      <w:pStyle w:val="Voetteks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Tel 06-20943967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B116" w14:textId="77777777" w:rsidR="001F35CB" w:rsidRDefault="001F35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6E5E" w14:textId="77777777" w:rsidR="001D04DB" w:rsidRDefault="001D04DB">
      <w:r>
        <w:separator/>
      </w:r>
    </w:p>
  </w:footnote>
  <w:footnote w:type="continuationSeparator" w:id="0">
    <w:p w14:paraId="50505458" w14:textId="77777777" w:rsidR="001D04DB" w:rsidRDefault="001D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0D7E" w14:textId="77777777" w:rsidR="001F35CB" w:rsidRDefault="001F35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DBDB" w14:textId="72466104" w:rsidR="00F8686E" w:rsidRDefault="001F35CB" w:rsidP="004966D5">
    <w:pPr>
      <w:pStyle w:val="Koptekst"/>
      <w:jc w:val="center"/>
      <w:rPr>
        <w:lang w:val="en-US"/>
      </w:rPr>
    </w:pPr>
    <w:r>
      <w:rPr>
        <w:rFonts w:eastAsiaTheme="minorEastAsia"/>
        <w:noProof/>
        <w:color w:val="201F1E"/>
      </w:rPr>
      <w:drawing>
        <wp:inline distT="0" distB="0" distL="0" distR="0" wp14:anchorId="2025AD18" wp14:editId="1104C859">
          <wp:extent cx="1800225" cy="1438275"/>
          <wp:effectExtent l="0" t="0" r="9525" b="9525"/>
          <wp:docPr id="129551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64F74" w14:textId="77777777" w:rsidR="00F8686E" w:rsidRDefault="00F8686E" w:rsidP="003C4B75">
    <w:pPr>
      <w:pStyle w:val="Koptekst"/>
      <w:jc w:val="center"/>
      <w:rPr>
        <w:lang w:val="en-US"/>
      </w:rPr>
    </w:pPr>
  </w:p>
  <w:p w14:paraId="5832E863" w14:textId="77777777" w:rsidR="00F8686E" w:rsidRPr="00F92A9F" w:rsidRDefault="00F8686E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6692" w14:textId="77777777" w:rsidR="001F35CB" w:rsidRDefault="001F35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E90201"/>
    <w:multiLevelType w:val="hybridMultilevel"/>
    <w:tmpl w:val="F51DA3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2BEC89"/>
    <w:multiLevelType w:val="hybridMultilevel"/>
    <w:tmpl w:val="60D31E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A6E04"/>
    <w:multiLevelType w:val="hybridMultilevel"/>
    <w:tmpl w:val="A15496E8"/>
    <w:lvl w:ilvl="0" w:tplc="AF44771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E3973"/>
    <w:multiLevelType w:val="hybridMultilevel"/>
    <w:tmpl w:val="1788C8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897D1A"/>
    <w:multiLevelType w:val="hybridMultilevel"/>
    <w:tmpl w:val="599871CA"/>
    <w:lvl w:ilvl="0" w:tplc="E00CAC6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103E"/>
    <w:multiLevelType w:val="hybridMultilevel"/>
    <w:tmpl w:val="BE6246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5DDD"/>
    <w:multiLevelType w:val="hybridMultilevel"/>
    <w:tmpl w:val="48D45D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613E9"/>
    <w:multiLevelType w:val="hybridMultilevel"/>
    <w:tmpl w:val="1A9663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569677">
    <w:abstractNumId w:val="5"/>
  </w:num>
  <w:num w:numId="2" w16cid:durableId="1972249582">
    <w:abstractNumId w:val="3"/>
  </w:num>
  <w:num w:numId="3" w16cid:durableId="183986504">
    <w:abstractNumId w:val="0"/>
  </w:num>
  <w:num w:numId="4" w16cid:durableId="1045174474">
    <w:abstractNumId w:val="1"/>
  </w:num>
  <w:num w:numId="5" w16cid:durableId="1091852319">
    <w:abstractNumId w:val="7"/>
  </w:num>
  <w:num w:numId="6" w16cid:durableId="1849323101">
    <w:abstractNumId w:val="6"/>
  </w:num>
  <w:num w:numId="7" w16cid:durableId="1075935576">
    <w:abstractNumId w:val="4"/>
  </w:num>
  <w:num w:numId="8" w16cid:durableId="66309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Kcoetz3\Dropbox\Kcoetz\Promeetec\2012\Q4\nabetaling  Kcoetz DM Q4 201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verzicht_Kruistabel$`"/>
    <w:activeRecord w:val="-1"/>
    <w:odso>
      <w:udl w:val="Provider=Microsoft.ACE.OLEDB.12.0;User ID=Admin;Data Source=C:\Users\Kcoetz3\Dropbox\Kcoetz\Promeetec\2012\Q4\nabetaling  Kcoetz DM Q4 201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verzicht_Kruistabel$"/>
      <w:src r:id="rId1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dres"/>
        <w:mappedName w:val="Adres 1"/>
        <w:column w:val="13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postcode"/>
        <w:mappedName w:val="Postcode"/>
        <w:column w:val="15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9F"/>
    <w:rsid w:val="00000B91"/>
    <w:rsid w:val="00013B38"/>
    <w:rsid w:val="0002157C"/>
    <w:rsid w:val="00031AEA"/>
    <w:rsid w:val="00033115"/>
    <w:rsid w:val="000366D6"/>
    <w:rsid w:val="00052638"/>
    <w:rsid w:val="0007479F"/>
    <w:rsid w:val="0008000E"/>
    <w:rsid w:val="000826C0"/>
    <w:rsid w:val="000A0CBC"/>
    <w:rsid w:val="000A287F"/>
    <w:rsid w:val="000A38F6"/>
    <w:rsid w:val="000A3D43"/>
    <w:rsid w:val="000B2C2F"/>
    <w:rsid w:val="000C195D"/>
    <w:rsid w:val="000C4CF2"/>
    <w:rsid w:val="000C5B7C"/>
    <w:rsid w:val="000C761E"/>
    <w:rsid w:val="000D528B"/>
    <w:rsid w:val="000E0562"/>
    <w:rsid w:val="000E48ED"/>
    <w:rsid w:val="001059E5"/>
    <w:rsid w:val="001073A9"/>
    <w:rsid w:val="001265A4"/>
    <w:rsid w:val="00144DA6"/>
    <w:rsid w:val="001528ED"/>
    <w:rsid w:val="00155964"/>
    <w:rsid w:val="00155A32"/>
    <w:rsid w:val="00155B06"/>
    <w:rsid w:val="001608DA"/>
    <w:rsid w:val="00163889"/>
    <w:rsid w:val="00166BD3"/>
    <w:rsid w:val="001814C4"/>
    <w:rsid w:val="001904FE"/>
    <w:rsid w:val="00193B88"/>
    <w:rsid w:val="001A664A"/>
    <w:rsid w:val="001B33F4"/>
    <w:rsid w:val="001B4CE5"/>
    <w:rsid w:val="001C2B51"/>
    <w:rsid w:val="001D04DB"/>
    <w:rsid w:val="001E231D"/>
    <w:rsid w:val="001E2324"/>
    <w:rsid w:val="001E4339"/>
    <w:rsid w:val="001E66DB"/>
    <w:rsid w:val="001F35CB"/>
    <w:rsid w:val="001F4D82"/>
    <w:rsid w:val="001F5010"/>
    <w:rsid w:val="001F56AB"/>
    <w:rsid w:val="001F64A9"/>
    <w:rsid w:val="002025C7"/>
    <w:rsid w:val="00226B1E"/>
    <w:rsid w:val="00243AAB"/>
    <w:rsid w:val="0024794E"/>
    <w:rsid w:val="00260568"/>
    <w:rsid w:val="00262D70"/>
    <w:rsid w:val="00270A68"/>
    <w:rsid w:val="002802C9"/>
    <w:rsid w:val="002841B5"/>
    <w:rsid w:val="00285B9A"/>
    <w:rsid w:val="002A282D"/>
    <w:rsid w:val="002B44D3"/>
    <w:rsid w:val="002E2897"/>
    <w:rsid w:val="002F3651"/>
    <w:rsid w:val="002F3789"/>
    <w:rsid w:val="002F6E7D"/>
    <w:rsid w:val="00300BCF"/>
    <w:rsid w:val="003039E3"/>
    <w:rsid w:val="00304B16"/>
    <w:rsid w:val="003100DE"/>
    <w:rsid w:val="00327E62"/>
    <w:rsid w:val="00340A8B"/>
    <w:rsid w:val="00341D77"/>
    <w:rsid w:val="003518EF"/>
    <w:rsid w:val="00357A82"/>
    <w:rsid w:val="00365C42"/>
    <w:rsid w:val="003660BC"/>
    <w:rsid w:val="003666BB"/>
    <w:rsid w:val="003770CC"/>
    <w:rsid w:val="0038084A"/>
    <w:rsid w:val="00387F7F"/>
    <w:rsid w:val="003962C4"/>
    <w:rsid w:val="003A324A"/>
    <w:rsid w:val="003C1B12"/>
    <w:rsid w:val="003C1F7E"/>
    <w:rsid w:val="003C4B75"/>
    <w:rsid w:val="004152B0"/>
    <w:rsid w:val="00443D2B"/>
    <w:rsid w:val="00443DF3"/>
    <w:rsid w:val="00454D7F"/>
    <w:rsid w:val="0046098B"/>
    <w:rsid w:val="00480EA1"/>
    <w:rsid w:val="00486253"/>
    <w:rsid w:val="0049061F"/>
    <w:rsid w:val="004966D5"/>
    <w:rsid w:val="00497A3E"/>
    <w:rsid w:val="004B5D3A"/>
    <w:rsid w:val="004C5FF4"/>
    <w:rsid w:val="004C7BAC"/>
    <w:rsid w:val="004E68C5"/>
    <w:rsid w:val="00503837"/>
    <w:rsid w:val="00511280"/>
    <w:rsid w:val="00533F49"/>
    <w:rsid w:val="0054572E"/>
    <w:rsid w:val="0058380A"/>
    <w:rsid w:val="00585FAC"/>
    <w:rsid w:val="005932B2"/>
    <w:rsid w:val="005A2437"/>
    <w:rsid w:val="005A731A"/>
    <w:rsid w:val="005B2D08"/>
    <w:rsid w:val="005C2D96"/>
    <w:rsid w:val="005D0CF2"/>
    <w:rsid w:val="005E6662"/>
    <w:rsid w:val="005F6B0B"/>
    <w:rsid w:val="006022A3"/>
    <w:rsid w:val="00602BBE"/>
    <w:rsid w:val="006228F7"/>
    <w:rsid w:val="00623A42"/>
    <w:rsid w:val="00630D5C"/>
    <w:rsid w:val="006577FA"/>
    <w:rsid w:val="006609E8"/>
    <w:rsid w:val="0066352A"/>
    <w:rsid w:val="00664418"/>
    <w:rsid w:val="006669EE"/>
    <w:rsid w:val="00681EB9"/>
    <w:rsid w:val="00684237"/>
    <w:rsid w:val="0069370E"/>
    <w:rsid w:val="006937CC"/>
    <w:rsid w:val="00693EC7"/>
    <w:rsid w:val="006A3C6E"/>
    <w:rsid w:val="006A6A69"/>
    <w:rsid w:val="006B05E2"/>
    <w:rsid w:val="006C14DD"/>
    <w:rsid w:val="006C4ACE"/>
    <w:rsid w:val="006C5EBA"/>
    <w:rsid w:val="006D6D97"/>
    <w:rsid w:val="006E0B47"/>
    <w:rsid w:val="006E4B43"/>
    <w:rsid w:val="006F7996"/>
    <w:rsid w:val="00702CCB"/>
    <w:rsid w:val="00704B40"/>
    <w:rsid w:val="00711EE3"/>
    <w:rsid w:val="007160CE"/>
    <w:rsid w:val="007316F7"/>
    <w:rsid w:val="00734C3E"/>
    <w:rsid w:val="00736F60"/>
    <w:rsid w:val="00746330"/>
    <w:rsid w:val="00761270"/>
    <w:rsid w:val="00766F0F"/>
    <w:rsid w:val="007741E3"/>
    <w:rsid w:val="007763DB"/>
    <w:rsid w:val="00780DCB"/>
    <w:rsid w:val="00781604"/>
    <w:rsid w:val="00796DD0"/>
    <w:rsid w:val="007A2369"/>
    <w:rsid w:val="007B56EA"/>
    <w:rsid w:val="007B5F59"/>
    <w:rsid w:val="007C29D0"/>
    <w:rsid w:val="007D2761"/>
    <w:rsid w:val="007F2C0C"/>
    <w:rsid w:val="0080175C"/>
    <w:rsid w:val="0080285E"/>
    <w:rsid w:val="00814A75"/>
    <w:rsid w:val="00821106"/>
    <w:rsid w:val="00824348"/>
    <w:rsid w:val="008257EB"/>
    <w:rsid w:val="00826C64"/>
    <w:rsid w:val="0083438C"/>
    <w:rsid w:val="008439D9"/>
    <w:rsid w:val="008743CC"/>
    <w:rsid w:val="00877422"/>
    <w:rsid w:val="0088072A"/>
    <w:rsid w:val="00882CF6"/>
    <w:rsid w:val="00887891"/>
    <w:rsid w:val="00897C00"/>
    <w:rsid w:val="008A1AC2"/>
    <w:rsid w:val="008C0FC1"/>
    <w:rsid w:val="008C35EF"/>
    <w:rsid w:val="008C4075"/>
    <w:rsid w:val="008C70B6"/>
    <w:rsid w:val="008E282B"/>
    <w:rsid w:val="008F6D13"/>
    <w:rsid w:val="00903DD8"/>
    <w:rsid w:val="00903F68"/>
    <w:rsid w:val="009124EB"/>
    <w:rsid w:val="00912A0B"/>
    <w:rsid w:val="009246EE"/>
    <w:rsid w:val="00934A1D"/>
    <w:rsid w:val="00934FE9"/>
    <w:rsid w:val="00940866"/>
    <w:rsid w:val="00942AAB"/>
    <w:rsid w:val="0094350D"/>
    <w:rsid w:val="0095720B"/>
    <w:rsid w:val="00971529"/>
    <w:rsid w:val="009726AF"/>
    <w:rsid w:val="00985D7E"/>
    <w:rsid w:val="00995B0C"/>
    <w:rsid w:val="009A43F7"/>
    <w:rsid w:val="009A4D4E"/>
    <w:rsid w:val="009B2BFD"/>
    <w:rsid w:val="009B34C2"/>
    <w:rsid w:val="009D5341"/>
    <w:rsid w:val="009F0120"/>
    <w:rsid w:val="009F1D8C"/>
    <w:rsid w:val="009F55BD"/>
    <w:rsid w:val="00A049A9"/>
    <w:rsid w:val="00A04BC0"/>
    <w:rsid w:val="00A11424"/>
    <w:rsid w:val="00A40FE8"/>
    <w:rsid w:val="00A42EE5"/>
    <w:rsid w:val="00A4695D"/>
    <w:rsid w:val="00A52364"/>
    <w:rsid w:val="00A53660"/>
    <w:rsid w:val="00A56ABA"/>
    <w:rsid w:val="00A801E1"/>
    <w:rsid w:val="00A802D3"/>
    <w:rsid w:val="00A83DA7"/>
    <w:rsid w:val="00A87A1B"/>
    <w:rsid w:val="00A9226C"/>
    <w:rsid w:val="00A95888"/>
    <w:rsid w:val="00A959F8"/>
    <w:rsid w:val="00AC52A8"/>
    <w:rsid w:val="00AD1166"/>
    <w:rsid w:val="00AE7574"/>
    <w:rsid w:val="00AE7DE6"/>
    <w:rsid w:val="00AF449C"/>
    <w:rsid w:val="00B03D9F"/>
    <w:rsid w:val="00B04F54"/>
    <w:rsid w:val="00B467FA"/>
    <w:rsid w:val="00B51E32"/>
    <w:rsid w:val="00B53128"/>
    <w:rsid w:val="00B67370"/>
    <w:rsid w:val="00B73033"/>
    <w:rsid w:val="00B8316A"/>
    <w:rsid w:val="00B96F2E"/>
    <w:rsid w:val="00BC1226"/>
    <w:rsid w:val="00BC163C"/>
    <w:rsid w:val="00BC619A"/>
    <w:rsid w:val="00BC72EA"/>
    <w:rsid w:val="00BC7D67"/>
    <w:rsid w:val="00BE67AF"/>
    <w:rsid w:val="00BE70BB"/>
    <w:rsid w:val="00C20EA5"/>
    <w:rsid w:val="00C23211"/>
    <w:rsid w:val="00C23467"/>
    <w:rsid w:val="00C32630"/>
    <w:rsid w:val="00C5147E"/>
    <w:rsid w:val="00C60D90"/>
    <w:rsid w:val="00C662FC"/>
    <w:rsid w:val="00C666AC"/>
    <w:rsid w:val="00C66DB5"/>
    <w:rsid w:val="00C71004"/>
    <w:rsid w:val="00C712ED"/>
    <w:rsid w:val="00C81DE7"/>
    <w:rsid w:val="00C85EDC"/>
    <w:rsid w:val="00C956C6"/>
    <w:rsid w:val="00CC5DB0"/>
    <w:rsid w:val="00CD2D6E"/>
    <w:rsid w:val="00CF0CF0"/>
    <w:rsid w:val="00CF6840"/>
    <w:rsid w:val="00CF7393"/>
    <w:rsid w:val="00D010BF"/>
    <w:rsid w:val="00D10DEA"/>
    <w:rsid w:val="00D14949"/>
    <w:rsid w:val="00D20A72"/>
    <w:rsid w:val="00D320FA"/>
    <w:rsid w:val="00D3757F"/>
    <w:rsid w:val="00D47CA0"/>
    <w:rsid w:val="00D62D2C"/>
    <w:rsid w:val="00D655E5"/>
    <w:rsid w:val="00D84053"/>
    <w:rsid w:val="00D905CD"/>
    <w:rsid w:val="00D916BC"/>
    <w:rsid w:val="00DA1F8E"/>
    <w:rsid w:val="00DB16F8"/>
    <w:rsid w:val="00DC2D03"/>
    <w:rsid w:val="00DD51D5"/>
    <w:rsid w:val="00DE4C46"/>
    <w:rsid w:val="00DE5AE0"/>
    <w:rsid w:val="00E0003B"/>
    <w:rsid w:val="00E02E83"/>
    <w:rsid w:val="00E10EAB"/>
    <w:rsid w:val="00E1188B"/>
    <w:rsid w:val="00E1519E"/>
    <w:rsid w:val="00E262F7"/>
    <w:rsid w:val="00E26AF9"/>
    <w:rsid w:val="00E41A31"/>
    <w:rsid w:val="00E45033"/>
    <w:rsid w:val="00E53271"/>
    <w:rsid w:val="00E96364"/>
    <w:rsid w:val="00ED10AF"/>
    <w:rsid w:val="00EE497B"/>
    <w:rsid w:val="00F00E6F"/>
    <w:rsid w:val="00F123A9"/>
    <w:rsid w:val="00F12853"/>
    <w:rsid w:val="00F21394"/>
    <w:rsid w:val="00F25922"/>
    <w:rsid w:val="00F26F96"/>
    <w:rsid w:val="00F30FAD"/>
    <w:rsid w:val="00F44948"/>
    <w:rsid w:val="00F53090"/>
    <w:rsid w:val="00F67632"/>
    <w:rsid w:val="00F75B6E"/>
    <w:rsid w:val="00F82B91"/>
    <w:rsid w:val="00F8686E"/>
    <w:rsid w:val="00F92A9F"/>
    <w:rsid w:val="00FB0153"/>
    <w:rsid w:val="00FB25C9"/>
    <w:rsid w:val="00FB6327"/>
    <w:rsid w:val="00FB7740"/>
    <w:rsid w:val="00FC58E7"/>
    <w:rsid w:val="00FC6C1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2A45"/>
  <w15:chartTrackingRefBased/>
  <w15:docId w15:val="{3F649A48-E20B-4BEC-853F-F3D52E7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92A9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92A9F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6A6A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65C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1F56AB"/>
    <w:rPr>
      <w:color w:val="0000FF"/>
      <w:u w:val="single"/>
    </w:rPr>
  </w:style>
  <w:style w:type="table" w:styleId="Tabelraster">
    <w:name w:val="Table Grid"/>
    <w:basedOn w:val="Standaardtabel"/>
    <w:rsid w:val="0049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B467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cturen@hczk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coetz3\Dropbox\Kcoetz\Promeetec\2012\Q4\nabetaling%20%20Kcoetz%20DM%20Q4%202012.xl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83BF0C1B8D34B90F0256014BFD17D" ma:contentTypeVersion="10" ma:contentTypeDescription="Een nieuw document maken." ma:contentTypeScope="" ma:versionID="8c8053d8b3a95f082c42f89ff1263d70">
  <xsd:schema xmlns:xsd="http://www.w3.org/2001/XMLSchema" xmlns:xs="http://www.w3.org/2001/XMLSchema" xmlns:p="http://schemas.microsoft.com/office/2006/metadata/properties" xmlns:ns2="55d535f2-c087-42f4-86d7-5ba0f512152a" xmlns:ns3="655180a8-17ee-4042-ac4d-07f61ae78e2b" targetNamespace="http://schemas.microsoft.com/office/2006/metadata/properties" ma:root="true" ma:fieldsID="d8794da59b3bd028007288e529e43b04" ns2:_="" ns3:_="">
    <xsd:import namespace="55d535f2-c087-42f4-86d7-5ba0f512152a"/>
    <xsd:import namespace="655180a8-17ee-4042-ac4d-07f61ae78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35f2-c087-42f4-86d7-5ba0f512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80a8-17ee-4042-ac4d-07f61ae78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1121-F0C4-4C04-B7D7-D574F07EE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63CE7-314C-413F-A612-D73F309B4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535f2-c087-42f4-86d7-5ba0f512152a"/>
    <ds:schemaRef ds:uri="655180a8-17ee-4042-ac4d-07f61ae78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AA658-B1C4-4FDE-950C-36DB0D41D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B6040-60A4-4197-B56F-1F94D865DBE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612B3A-DF92-4C89-949B-CA01ED9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1297</CharactersWithSpaces>
  <SharedDoc>false</SharedDoc>
  <HLinks>
    <vt:vector size="6" baseType="variant"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mailto:facturen@hczk.nl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cp:lastModifiedBy>Wencke Brom</cp:lastModifiedBy>
  <cp:revision>2</cp:revision>
  <cp:lastPrinted>2025-01-02T15:42:00Z</cp:lastPrinted>
  <dcterms:created xsi:type="dcterms:W3CDTF">2025-01-02T15:43:00Z</dcterms:created>
  <dcterms:modified xsi:type="dcterms:W3CDTF">2025-01-02T15:43:00Z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Jennifer Westendorp</vt:lpwstr>
  </property>
  <property fmtid="{D5CDD505-2E9C-101B-9397-08002B2CF9AE}" pid="3" name="Order">
    <vt:lpwstr>507400.000000000</vt:lpwstr>
  </property>
  <property fmtid="{D5CDD505-2E9C-101B-9397-08002B2CF9AE}" pid="4" name="display_urn:schemas-microsoft-com:office:office#Author">
    <vt:lpwstr>Jennifer Westendorp</vt:lpwstr>
  </property>
</Properties>
</file>